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3F4FE128">
        <w:trPr>
          <w:trHeight w:val="432"/>
          <w:tblHeader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4F1E33" w:rsidRPr="00DD7764" w14:paraId="2433A752" w14:textId="77777777" w:rsidTr="3F4FE128">
        <w:trPr>
          <w:trHeight w:val="432"/>
        </w:trPr>
        <w:tc>
          <w:tcPr>
            <w:tcW w:w="3356" w:type="dxa"/>
          </w:tcPr>
          <w:p w14:paraId="69AE7DEB" w14:textId="7D49CB25" w:rsidR="004F1E33" w:rsidRPr="00DD7764" w:rsidRDefault="00BA5DBC" w:rsidP="004F1E33">
            <w:pPr>
              <w:jc w:val="center"/>
            </w:pPr>
            <w:r>
              <w:t>North Carolina Medication Aide</w:t>
            </w:r>
          </w:p>
        </w:tc>
        <w:tc>
          <w:tcPr>
            <w:tcW w:w="3357" w:type="dxa"/>
          </w:tcPr>
          <w:p w14:paraId="197A8620" w14:textId="29146B94" w:rsidR="004F1E33" w:rsidRDefault="004F1E33" w:rsidP="004F1E33">
            <w:pPr>
              <w:jc w:val="center"/>
            </w:pPr>
            <w:r>
              <w:t>Sue Gurley</w:t>
            </w:r>
            <w:r w:rsidR="00902FB3">
              <w:t>, Health</w:t>
            </w:r>
            <w:r w:rsidR="002B471A">
              <w:t>care Occupations</w:t>
            </w:r>
            <w:r w:rsidR="00902FB3">
              <w:t xml:space="preserve"> </w:t>
            </w:r>
            <w:r w:rsidR="00580887">
              <w:t>Coordinator</w:t>
            </w:r>
          </w:p>
          <w:p w14:paraId="2D6B6294" w14:textId="77777777" w:rsidR="00062EE4" w:rsidRDefault="00062EE4" w:rsidP="004F1E33">
            <w:pPr>
              <w:jc w:val="center"/>
            </w:pPr>
            <w:r>
              <w:t>252.789.0261</w:t>
            </w:r>
          </w:p>
          <w:p w14:paraId="66219854" w14:textId="6E890AB7" w:rsidR="00987CB2" w:rsidRPr="00DD7764" w:rsidRDefault="00C506A9" w:rsidP="004F1E33">
            <w:pPr>
              <w:jc w:val="center"/>
            </w:pPr>
            <w:r>
              <w:t>sue.gurley@martincc.edu</w:t>
            </w:r>
          </w:p>
        </w:tc>
        <w:tc>
          <w:tcPr>
            <w:tcW w:w="3357" w:type="dxa"/>
          </w:tcPr>
          <w:p w14:paraId="18863782" w14:textId="77777777" w:rsidR="004F1E33" w:rsidRDefault="004F1E33" w:rsidP="3F4FE128">
            <w:pPr>
              <w:spacing w:line="259" w:lineRule="auto"/>
              <w:jc w:val="center"/>
            </w:pPr>
          </w:p>
          <w:p w14:paraId="31DDC74D" w14:textId="5FC2536B" w:rsidR="00C61292" w:rsidRPr="00DD7764" w:rsidRDefault="00C61292" w:rsidP="3F4FE128">
            <w:pPr>
              <w:spacing w:line="259" w:lineRule="auto"/>
              <w:jc w:val="center"/>
            </w:pPr>
            <w:r>
              <w:t>5.19.2023</w:t>
            </w:r>
          </w:p>
        </w:tc>
      </w:tr>
    </w:tbl>
    <w:p w14:paraId="7A6CE9BC" w14:textId="77777777" w:rsidR="003924D7" w:rsidRDefault="00B65503" w:rsidP="00D71D05">
      <w:pPr>
        <w:spacing w:before="120" w:after="120"/>
      </w:pPr>
    </w:p>
    <w:tbl>
      <w:tblPr>
        <w:tblStyle w:val="TableGrid"/>
        <w:tblW w:w="100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48"/>
        <w:gridCol w:w="1078"/>
        <w:gridCol w:w="1040"/>
        <w:gridCol w:w="498"/>
        <w:gridCol w:w="395"/>
        <w:gridCol w:w="2661"/>
        <w:gridCol w:w="1040"/>
        <w:gridCol w:w="1012"/>
        <w:gridCol w:w="498"/>
      </w:tblGrid>
      <w:tr w:rsidR="000C41CB" w:rsidRPr="00E457D7" w14:paraId="539E0DC1" w14:textId="77777777" w:rsidTr="3F4FE128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65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1035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396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3F4FE128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065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3F4FE128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065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3F4FE128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065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3F4FE128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065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3F4FE128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065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3F4FE128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065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3F4FE128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065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35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3F4FE128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065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3F4FE128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065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3F4FE128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065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3F4FE128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065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3F4FE128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065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3F4FE128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065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3F4FE128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065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3F4FE128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065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3F4FE128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065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3F4FE128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065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3F4FE128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065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3F4FE128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065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3F4FE128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065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3F4FE128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065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3F4FE128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065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3F4FE128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65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3F4FE128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065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3F4FE128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065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3F4FE128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065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3F4FE128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065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3F4FE128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 w:themeColor="background1" w:themeShade="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59D63F" w14:textId="1204152F" w:rsidR="009B18B2" w:rsidRDefault="009B18B2" w:rsidP="00D71D05">
      <w:pPr>
        <w:spacing w:after="0"/>
      </w:pPr>
      <w:r>
        <w:lastRenderedPageBreak/>
        <w:t>Comments:</w:t>
      </w:r>
      <w:r w:rsidR="19037ABD">
        <w:t xml:space="preserve"> Medication Aide requirements vary by state and factor in other individual factors; including credentials, training, and job experience. It's important to note that not all states have reciprocity agreements or requirements. All states that have approved this position mandate certification.</w:t>
      </w:r>
    </w:p>
    <w:p w14:paraId="1F28CB91" w14:textId="77777777" w:rsidR="00953E5E" w:rsidRDefault="00953E5E" w:rsidP="3F4FE128">
      <w:pPr>
        <w:spacing w:after="0"/>
      </w:pPr>
    </w:p>
    <w:p w14:paraId="241CBC0F" w14:textId="60CFCE43" w:rsidR="19037ABD" w:rsidRDefault="19037ABD" w:rsidP="3F4FE128">
      <w:pPr>
        <w:spacing w:after="0"/>
      </w:pPr>
      <w:r>
        <w:t>Aides must have successfully completed an instructor training program or course approved by the NC Board of Nursing.</w:t>
      </w:r>
    </w:p>
    <w:p w14:paraId="1C64A7A1" w14:textId="77777777" w:rsidR="00953E5E" w:rsidRDefault="00953E5E" w:rsidP="3F4FE128">
      <w:pPr>
        <w:spacing w:after="0"/>
      </w:pPr>
    </w:p>
    <w:p w14:paraId="299D14D0" w14:textId="7B162A60" w:rsidR="19037ABD" w:rsidRDefault="19037ABD" w:rsidP="3F4FE128">
      <w:pPr>
        <w:spacing w:after="0"/>
      </w:pPr>
      <w:r>
        <w:t>Students who successfully complete the program or course are eligible to take the Medication Aide Examination to qualify for listing on the North Carolina Medication Aide Registry.</w:t>
      </w:r>
    </w:p>
    <w:p w14:paraId="2202DDBB" w14:textId="77777777" w:rsidR="00953E5E" w:rsidRDefault="00953E5E" w:rsidP="3F4FE128">
      <w:pPr>
        <w:spacing w:after="0"/>
      </w:pPr>
    </w:p>
    <w:p w14:paraId="3323A560" w14:textId="5C7F7D9D" w:rsidR="19037ABD" w:rsidRDefault="19037ABD" w:rsidP="3F4FE128">
      <w:pPr>
        <w:spacing w:after="0"/>
      </w:pPr>
      <w:r>
        <w:t>Student applications are reviewed on a case-by-case basis.</w:t>
      </w:r>
    </w:p>
    <w:p w14:paraId="61AFAB2A" w14:textId="66E37809" w:rsidR="3F4FE128" w:rsidRDefault="3F4FE128" w:rsidP="3F4FE128">
      <w:pPr>
        <w:spacing w:after="0"/>
      </w:pPr>
    </w:p>
    <w:p w14:paraId="41D0B41A" w14:textId="77777777" w:rsidR="00623535" w:rsidRDefault="00623535" w:rsidP="00623535">
      <w:pPr>
        <w:spacing w:after="0"/>
      </w:pPr>
      <w:r>
        <w:t>Some states use different terminology for 'Medication Aide', including:</w:t>
      </w:r>
      <w:r>
        <w:tab/>
      </w:r>
      <w:r>
        <w:tab/>
      </w:r>
      <w:r>
        <w:tab/>
      </w:r>
      <w:r>
        <w:tab/>
      </w:r>
      <w:r>
        <w:tab/>
      </w:r>
    </w:p>
    <w:p w14:paraId="7E9A2095" w14:textId="77777777" w:rsidR="00623535" w:rsidRDefault="00623535" w:rsidP="00623535">
      <w:pPr>
        <w:spacing w:after="0"/>
      </w:pPr>
      <w:r>
        <w:tab/>
        <w:t xml:space="preserve">• Medication </w:t>
      </w:r>
      <w:proofErr w:type="spellStart"/>
      <w:r>
        <w:t>Assistanrt</w:t>
      </w:r>
      <w:proofErr w:type="spellEnd"/>
      <w:r>
        <w:tab/>
      </w:r>
      <w:r>
        <w:tab/>
      </w:r>
      <w:r>
        <w:tab/>
      </w:r>
      <w:r>
        <w:tab/>
      </w:r>
    </w:p>
    <w:p w14:paraId="79E0FDD8" w14:textId="77777777" w:rsidR="00623535" w:rsidRDefault="00623535" w:rsidP="00623535">
      <w:pPr>
        <w:spacing w:after="0"/>
      </w:pPr>
      <w:r>
        <w:tab/>
        <w:t>• Certified Medication Assistant (CMA)</w:t>
      </w:r>
      <w:r>
        <w:tab/>
      </w:r>
      <w:r>
        <w:tab/>
      </w:r>
      <w:r>
        <w:tab/>
      </w:r>
      <w:r>
        <w:tab/>
      </w:r>
    </w:p>
    <w:p w14:paraId="47774247" w14:textId="77777777" w:rsidR="00623535" w:rsidRDefault="00623535" w:rsidP="00623535">
      <w:pPr>
        <w:spacing w:after="0"/>
      </w:pPr>
      <w:r>
        <w:tab/>
        <w:t>• Qualified Medication Administration Personnel</w:t>
      </w:r>
      <w:r>
        <w:tab/>
      </w:r>
      <w:r>
        <w:tab/>
      </w:r>
      <w:r>
        <w:tab/>
      </w:r>
      <w:r>
        <w:tab/>
      </w:r>
    </w:p>
    <w:p w14:paraId="45366C8B" w14:textId="77777777" w:rsidR="00623535" w:rsidRDefault="00623535" w:rsidP="00623535">
      <w:pPr>
        <w:spacing w:after="0"/>
      </w:pPr>
      <w:r>
        <w:tab/>
        <w:t>• Medication Technician</w:t>
      </w:r>
      <w:r>
        <w:tab/>
      </w:r>
      <w:r>
        <w:tab/>
      </w:r>
      <w:r>
        <w:tab/>
      </w:r>
      <w:r>
        <w:tab/>
      </w:r>
    </w:p>
    <w:p w14:paraId="3F80E2A3" w14:textId="53EEE6AA" w:rsidR="00623535" w:rsidRDefault="00623535" w:rsidP="00623535">
      <w:pPr>
        <w:spacing w:after="0"/>
      </w:pPr>
      <w:r>
        <w:tab/>
        <w:t>• Trained Medication Assistant</w:t>
      </w:r>
      <w:r>
        <w:tab/>
      </w:r>
      <w:r>
        <w:tab/>
      </w:r>
      <w:r>
        <w:tab/>
      </w:r>
      <w:r>
        <w:tab/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0F68" w14:textId="77777777" w:rsidR="002F394B" w:rsidRDefault="002F394B" w:rsidP="00AD1824">
      <w:pPr>
        <w:spacing w:after="0" w:line="240" w:lineRule="auto"/>
      </w:pPr>
      <w:r>
        <w:separator/>
      </w:r>
    </w:p>
  </w:endnote>
  <w:endnote w:type="continuationSeparator" w:id="0">
    <w:p w14:paraId="5F3DFF94" w14:textId="77777777" w:rsidR="002F394B" w:rsidRDefault="002F394B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54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69CF7" w14:textId="78CDF951" w:rsidR="00623535" w:rsidRDefault="006235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FE600" w14:textId="0D448F09" w:rsidR="3F4FE128" w:rsidRDefault="3F4FE128" w:rsidP="3F4FE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E067" w14:textId="77777777" w:rsidR="002F394B" w:rsidRDefault="002F394B" w:rsidP="00AD1824">
      <w:pPr>
        <w:spacing w:after="0" w:line="240" w:lineRule="auto"/>
      </w:pPr>
      <w:r>
        <w:separator/>
      </w:r>
    </w:p>
  </w:footnote>
  <w:footnote w:type="continuationSeparator" w:id="0">
    <w:p w14:paraId="76C13474" w14:textId="77777777" w:rsidR="002F394B" w:rsidRDefault="002F394B" w:rsidP="00AD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F4FE128" w14:paraId="61C74FFB" w14:textId="77777777" w:rsidTr="3F4FE128">
      <w:tc>
        <w:tcPr>
          <w:tcW w:w="3360" w:type="dxa"/>
        </w:tcPr>
        <w:p w14:paraId="27E6E7ED" w14:textId="3DD6D4F8" w:rsidR="3F4FE128" w:rsidRDefault="3F4FE128" w:rsidP="3F4FE128">
          <w:pPr>
            <w:pStyle w:val="Header"/>
            <w:ind w:left="-115"/>
          </w:pPr>
        </w:p>
      </w:tc>
      <w:tc>
        <w:tcPr>
          <w:tcW w:w="3360" w:type="dxa"/>
        </w:tcPr>
        <w:p w14:paraId="1ED6BE55" w14:textId="15440106" w:rsidR="3F4FE128" w:rsidRDefault="3F4FE128" w:rsidP="3F4FE128">
          <w:pPr>
            <w:pStyle w:val="Header"/>
            <w:jc w:val="center"/>
          </w:pPr>
        </w:p>
      </w:tc>
      <w:tc>
        <w:tcPr>
          <w:tcW w:w="3360" w:type="dxa"/>
        </w:tcPr>
        <w:p w14:paraId="0983C9AF" w14:textId="034DF883" w:rsidR="3F4FE128" w:rsidRDefault="3F4FE128" w:rsidP="3F4FE128">
          <w:pPr>
            <w:pStyle w:val="Header"/>
            <w:ind w:right="-115"/>
            <w:jc w:val="right"/>
          </w:pPr>
        </w:p>
      </w:tc>
    </w:tr>
  </w:tbl>
  <w:p w14:paraId="6EEF4C98" w14:textId="34499EFA" w:rsidR="3F4FE128" w:rsidRDefault="3F4FE128" w:rsidP="3F4FE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62EE4"/>
    <w:rsid w:val="000C41CB"/>
    <w:rsid w:val="000F38E8"/>
    <w:rsid w:val="00154AD3"/>
    <w:rsid w:val="00156DC2"/>
    <w:rsid w:val="001B0E67"/>
    <w:rsid w:val="001B7E1F"/>
    <w:rsid w:val="001C3FBE"/>
    <w:rsid w:val="00254BAC"/>
    <w:rsid w:val="00297BE7"/>
    <w:rsid w:val="002A0D8D"/>
    <w:rsid w:val="002B471A"/>
    <w:rsid w:val="002D1292"/>
    <w:rsid w:val="002F394B"/>
    <w:rsid w:val="003502AC"/>
    <w:rsid w:val="00355320"/>
    <w:rsid w:val="003569F7"/>
    <w:rsid w:val="003A5427"/>
    <w:rsid w:val="003D6B5C"/>
    <w:rsid w:val="00422DE2"/>
    <w:rsid w:val="004D41DA"/>
    <w:rsid w:val="004F1E33"/>
    <w:rsid w:val="00580887"/>
    <w:rsid w:val="005960D0"/>
    <w:rsid w:val="005C70AF"/>
    <w:rsid w:val="00623535"/>
    <w:rsid w:val="006542A9"/>
    <w:rsid w:val="00654437"/>
    <w:rsid w:val="00721B08"/>
    <w:rsid w:val="00731E0A"/>
    <w:rsid w:val="00783929"/>
    <w:rsid w:val="00804612"/>
    <w:rsid w:val="00872ABE"/>
    <w:rsid w:val="00901281"/>
    <w:rsid w:val="00902FB3"/>
    <w:rsid w:val="00953E5E"/>
    <w:rsid w:val="00987CB2"/>
    <w:rsid w:val="009B18B2"/>
    <w:rsid w:val="009F6F2D"/>
    <w:rsid w:val="00A40826"/>
    <w:rsid w:val="00AB00B7"/>
    <w:rsid w:val="00AD1824"/>
    <w:rsid w:val="00B24902"/>
    <w:rsid w:val="00B3121D"/>
    <w:rsid w:val="00B358DE"/>
    <w:rsid w:val="00B55128"/>
    <w:rsid w:val="00BA5DBC"/>
    <w:rsid w:val="00BA6156"/>
    <w:rsid w:val="00C273F6"/>
    <w:rsid w:val="00C506A9"/>
    <w:rsid w:val="00C600EA"/>
    <w:rsid w:val="00C61292"/>
    <w:rsid w:val="00CA27F8"/>
    <w:rsid w:val="00CC15E8"/>
    <w:rsid w:val="00D21FA4"/>
    <w:rsid w:val="00D71D05"/>
    <w:rsid w:val="00D83A6C"/>
    <w:rsid w:val="00D97C3F"/>
    <w:rsid w:val="00DB2DC3"/>
    <w:rsid w:val="00E679C0"/>
    <w:rsid w:val="00E843C7"/>
    <w:rsid w:val="00FA78A0"/>
    <w:rsid w:val="19037ABD"/>
    <w:rsid w:val="20B04A2E"/>
    <w:rsid w:val="26C60554"/>
    <w:rsid w:val="34000502"/>
    <w:rsid w:val="3CF667CC"/>
    <w:rsid w:val="3F4FE128"/>
    <w:rsid w:val="682BB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B0504CD1094AB3D3115DAB2B34FF" ma:contentTypeVersion="13" ma:contentTypeDescription="Create a new document." ma:contentTypeScope="" ma:versionID="3525e1a0b1276f6747c0e2116a342c95">
  <xsd:schema xmlns:xsd="http://www.w3.org/2001/XMLSchema" xmlns:xs="http://www.w3.org/2001/XMLSchema" xmlns:p="http://schemas.microsoft.com/office/2006/metadata/properties" xmlns:ns3="3a0b7c28-f70b-4928-baa7-92c27444c53d" xmlns:ns4="46610ca7-60e4-4ccd-9add-070dae04fd69" targetNamespace="http://schemas.microsoft.com/office/2006/metadata/properties" ma:root="true" ma:fieldsID="c1ef6dc6322df1ae14571704aad1756c" ns3:_="" ns4:_="">
    <xsd:import namespace="3a0b7c28-f70b-4928-baa7-92c27444c53d"/>
    <xsd:import namespace="46610ca7-60e4-4ccd-9add-070dae04f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7c28-f70b-4928-baa7-92c27444c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0ca7-60e4-4ccd-9add-070dae04f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F664-9DFE-4B16-B8FE-B098B65F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b7c28-f70b-4928-baa7-92c27444c53d"/>
    <ds:schemaRef ds:uri="46610ca7-60e4-4ccd-9add-070dae04f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7A6D7-8FA9-4478-B1A2-36ADDA3C7AE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6610ca7-60e4-4ccd-9add-070dae04fd69"/>
    <ds:schemaRef ds:uri="3a0b7c28-f70b-4928-baa7-92c27444c5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E62430-CA80-4B31-93DC-7755BFF05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567F7-0023-4A7B-A47E-3F8FD88D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Barber</cp:lastModifiedBy>
  <cp:revision>2</cp:revision>
  <cp:lastPrinted>2020-02-07T23:37:00Z</cp:lastPrinted>
  <dcterms:created xsi:type="dcterms:W3CDTF">2023-05-19T19:26:00Z</dcterms:created>
  <dcterms:modified xsi:type="dcterms:W3CDTF">2023-05-19T19:26:00Z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0x01010052ACB0504CD1094AB3D3115DAB2B34FF</vt:lpwstr>
  </property>
</Properties>
</file>